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WNIOSEK O ZAKUP PREFERENCYJNY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 </w:t>
      </w:r>
      <w:r>
        <w:rPr>
          <w:rFonts w:cs="Times New Roman" w:ascii="Times New Roman" w:hAnsi="Times New Roman"/>
          <w:b/>
          <w:sz w:val="28"/>
        </w:rPr>
        <w:t xml:space="preserve">PALIWA STAŁEGO DLA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GOSPODARSTWA DOMOWEGO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mc:AlternateContent>
          <mc:Choice Requires="wps">
            <w:drawing>
              <wp:anchor behindDoc="0" distT="45720" distB="45720" distL="114300" distR="114300" simplePos="0" locked="0" layoutInCell="0" allowOverlap="1" relativeHeight="2" wp14:anchorId="03D530E9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215900</wp:posOffset>
                </wp:positionV>
                <wp:extent cx="257175" cy="248920"/>
                <wp:effectExtent l="5715" t="5080" r="4445" b="5080"/>
                <wp:wrapTight wrapText="bothSides">
                  <wp:wrapPolygon edited="0">
                    <wp:start x="0" y="0"/>
                    <wp:lineTo x="0" y="21490"/>
                    <wp:lineTo x="22400" y="21490"/>
                    <wp:lineTo x="22400" y="0"/>
                    <wp:lineTo x="0" y="0"/>
                  </wp:wrapPolygon>
                </wp:wrapTight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4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tIns="182880" bIns="18288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path="m0,0l-2147483645,0l-2147483645,-2147483646l0,-2147483646xe" fillcolor="white" stroked="t" o:allowincell="f" style="position:absolute;margin-left:151.9pt;margin-top:17pt;width:20.2pt;height:19.55pt;mso-wrap-style:square;v-text-anchor:top" wp14:anchorId="03D530E9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160"/>
                        <w:rPr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Times New Roman" w:ascii="Times New Roman" w:hAnsi="Times New Roman"/>
          <w:b/>
        </w:rPr>
        <w:t>Należy wypełnić WIELKIMI LITERAMI</w:t>
      </w:r>
    </w:p>
    <w:p>
      <w:pPr>
        <w:pStyle w:val="Normal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</w:rPr>
        <w:t xml:space="preserve">Pola wyboru należy zaznaczyć 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1. </w:t>
        <w:tab/>
        <w:t>Organ do którego składany jest wniosek o zakup preferencyjny paliwa stałego dla gospodarstwa domowego.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WÓJT GMINY ZIELONKI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  Dane dotyczące wnioskodawcy i jego gospodarstwa domowego: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(imiona)</w:t>
      </w:r>
    </w:p>
    <w:p>
      <w:pPr>
        <w:pStyle w:val="Normal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…………………………………………………………………………</w:t>
      </w:r>
      <w:r>
        <w:rPr>
          <w:rFonts w:cs="Times New Roman" w:ascii="Times New Roman" w:hAnsi="Times New Roman"/>
        </w:rPr>
        <w:t xml:space="preserve">.……………………………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Nazwisko</w:t>
      </w:r>
    </w:p>
    <w:p>
      <w:pPr>
        <w:pStyle w:val="Normal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</w:t>
      </w:r>
      <w:r>
        <w:rPr>
          <w:rFonts w:cs="Times New Roman" w:ascii="Times New Roman" w:hAnsi="Times New Roman"/>
        </w:rPr>
        <w:t xml:space="preserve">.…………………………… </w:t>
      </w:r>
    </w:p>
    <w:p>
      <w:pPr>
        <w:pStyle w:val="ListParagraph"/>
        <w:numPr>
          <w:ilvl w:val="0"/>
          <w:numId w:val="1"/>
        </w:numPr>
        <w:spacing w:before="160" w:after="160"/>
        <w:ind w:left="714" w:hanging="357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Nr telefonu </w:t>
        <w:tab/>
        <w:tab/>
        <w:tab/>
        <w:tab/>
        <w:tab/>
        <w:tab/>
      </w:r>
    </w:p>
    <w:p>
      <w:pPr>
        <w:pStyle w:val="Normal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</w:t>
      </w:r>
      <w:r>
        <w:rPr>
          <w:rFonts w:cs="Times New Roman" w:ascii="Times New Roman" w:hAnsi="Times New Roman"/>
        </w:rPr>
        <w:t xml:space="preserve">.…………………………… </w:t>
      </w:r>
    </w:p>
    <w:p>
      <w:pPr>
        <w:pStyle w:val="Normal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04. Adres poczty elektronicznej </w:t>
      </w:r>
    </w:p>
    <w:p>
      <w:pPr>
        <w:pStyle w:val="Normal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Adres, pod którym prowadzone jest gospodarstwo domowe, na rzecz którego jest dokonywany zakup preferencyjny: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Gmina </w:t>
      </w:r>
    </w:p>
    <w:p>
      <w:pPr>
        <w:pStyle w:val="Normal"/>
        <w:ind w:left="70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 xml:space="preserve">.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Miejscowość i kod pocztowy </w:t>
      </w:r>
    </w:p>
    <w:p>
      <w:pPr>
        <w:pStyle w:val="Normal"/>
        <w:ind w:left="70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 xml:space="preserve">. </w:t>
      </w:r>
    </w:p>
    <w:p>
      <w:pPr>
        <w:pStyle w:val="Normal"/>
        <w:ind w:left="70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03. Ulica </w:t>
        <w:tab/>
        <w:tab/>
        <w:tab/>
        <w:tab/>
        <w:t xml:space="preserve">04. nr domu </w:t>
        <w:tab/>
        <w:tab/>
        <w:tab/>
        <w:t xml:space="preserve">05. nr mieszkania </w:t>
      </w:r>
    </w:p>
    <w:p>
      <w:pPr>
        <w:pStyle w:val="Normal"/>
        <w:ind w:left="70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 xml:space="preserve">.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Wnioskowane zapotrzebowanie i rodzaj paliwa stałego w ramach zakupu preferencyjnego w okresie – maksymalnie 3 000 kg (łącznie rok 2022 i 2023): 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1428" w:firstLine="69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ilość kg  w roku 2023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3"/>
        </w:numPr>
        <w:spacing w:lineRule="auto" w:line="480"/>
        <w:ind w:left="709" w:hanging="2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groszek </w:t>
        <w:tab/>
        <w:tab/>
        <w:t xml:space="preserve">………………………….                          </w:t>
      </w:r>
    </w:p>
    <w:p>
      <w:pPr>
        <w:pStyle w:val="ListParagraph"/>
        <w:numPr>
          <w:ilvl w:val="0"/>
          <w:numId w:val="3"/>
        </w:numPr>
        <w:spacing w:lineRule="auto" w:line="480"/>
        <w:ind w:left="709" w:hanging="28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orzech </w:t>
        <w:tab/>
        <w:tab/>
        <w:tab/>
        <w:t xml:space="preserve">………………………….                        </w:t>
        <w:tab/>
      </w:r>
    </w:p>
    <w:p>
      <w:pPr>
        <w:pStyle w:val="Normal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Czy wnioskodawca dokonał już zakupu preferencyjnego – po 2 000 zł brutto za tonę (jeśli tak to w jakiej ilości) 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6985" distB="5715" distL="6985" distR="5715" simplePos="0" locked="0" layoutInCell="0" allowOverlap="1" relativeHeight="4" wp14:anchorId="163527D2">
                <wp:simplePos x="0" y="0"/>
                <wp:positionH relativeFrom="column">
                  <wp:posOffset>147955</wp:posOffset>
                </wp:positionH>
                <wp:positionV relativeFrom="paragraph">
                  <wp:posOffset>133350</wp:posOffset>
                </wp:positionV>
                <wp:extent cx="200025" cy="200025"/>
                <wp:effectExtent l="6985" t="6985" r="5715" b="5715"/>
                <wp:wrapNone/>
                <wp:docPr id="3" name="Prostoką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" path="m0,0l-2147483645,0l-2147483645,-2147483646l0,-2147483646xe" fillcolor="white" stroked="t" o:allowincell="f" style="position:absolute;margin-left:11.65pt;margin-top:10.5pt;width:15.7pt;height:15.7pt;mso-wrap-style:none;v-text-anchor:middle" wp14:anchorId="163527D2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985" distB="5715" distL="6985" distR="5715" simplePos="0" locked="0" layoutInCell="0" allowOverlap="1" relativeHeight="6" wp14:anchorId="0BBFD0E9">
                <wp:simplePos x="0" y="0"/>
                <wp:positionH relativeFrom="column">
                  <wp:posOffset>2119630</wp:posOffset>
                </wp:positionH>
                <wp:positionV relativeFrom="paragraph">
                  <wp:posOffset>136525</wp:posOffset>
                </wp:positionV>
                <wp:extent cx="809625" cy="200025"/>
                <wp:effectExtent l="6985" t="6985" r="5715" b="5715"/>
                <wp:wrapNone/>
                <wp:docPr id="4" name="Prostokąt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4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8" path="m0,0l-2147483645,0l-2147483645,-2147483646l0,-2147483646xe" fillcolor="white" stroked="t" o:allowincell="f" style="position:absolute;margin-left:166.9pt;margin-top:10.75pt;width:63.7pt;height:15.7pt;mso-wrap-style:none;v-text-anchor:middle" wp14:anchorId="0BBFD0E9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ListParagraph"/>
        <w:tabs>
          <w:tab w:val="clear" w:pos="708"/>
          <w:tab w:val="center" w:pos="4896" w:leader="none"/>
        </w:tabs>
        <w:spacing w:lineRule="auto" w:line="480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6985" distB="5715" distL="6985" distR="5715" simplePos="0" locked="0" layoutInCell="0" allowOverlap="1" relativeHeight="5" wp14:anchorId="50074466">
                <wp:simplePos x="0" y="0"/>
                <wp:positionH relativeFrom="column">
                  <wp:posOffset>152400</wp:posOffset>
                </wp:positionH>
                <wp:positionV relativeFrom="paragraph">
                  <wp:posOffset>311785</wp:posOffset>
                </wp:positionV>
                <wp:extent cx="200025" cy="200025"/>
                <wp:effectExtent l="6985" t="6985" r="5715" b="5715"/>
                <wp:wrapNone/>
                <wp:docPr id="5" name="Prostoką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path="m0,0l-2147483645,0l-2147483645,-2147483646l0,-2147483646xe" fillcolor="white" stroked="t" o:allowincell="f" style="position:absolute;margin-left:12pt;margin-top:24.55pt;width:15.7pt;height:15.7pt;mso-wrap-style:none;v-text-anchor:middle" wp14:anchorId="50074466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</w:rPr>
        <w:t xml:space="preserve">Tak                                Ilość </w:t>
        <w:tab/>
        <w:t>kg</w:t>
      </w:r>
    </w:p>
    <w:p>
      <w:pPr>
        <w:pStyle w:val="ListParagraph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Nie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ind w:left="360" w:hanging="0"/>
        <w:jc w:val="both"/>
        <w:rPr>
          <w:color w:val="000000" w:themeColor="text1"/>
        </w:rPr>
      </w:pPr>
      <w:r>
        <w:rPr/>
        <w:t xml:space="preserve">Oświadczam, że ja ani żaden członek mojego gospodarstwa domowego, na rzecz którego jest dokonywany zakup preferencyjny, nie nabyli paliwa stałego na sezon grzewczy przypadający na lata 2022-2023, po cenie niższej niż 2 000,00 zł brutto za tonę w ilości co najmniej takiej jak określona w przepisach wydanych na podstawie art. 8 ust. 2 ustawy z </w:t>
      </w:r>
      <w:r>
        <w:rPr>
          <w:color w:val="000000" w:themeColor="text1"/>
        </w:rPr>
        <w:t xml:space="preserve">dnia 27 października 2022 r. o zakupie preferencyjnym paliwa stałego przez gospodarstwa domowe (Dz. U. z 2022 r. poz. 2236). </w:t>
      </w:r>
    </w:p>
    <w:p>
      <w:pPr>
        <w:pStyle w:val="Default"/>
        <w:jc w:val="both"/>
        <w:rPr/>
      </w:pPr>
      <w:r>
        <w:rPr/>
      </w:r>
    </w:p>
    <w:p>
      <w:pPr>
        <w:pStyle w:val="Default"/>
        <w:ind w:left="360" w:hanging="0"/>
        <w:jc w:val="both"/>
        <w:rPr/>
      </w:pPr>
      <w:r>
        <w:rPr/>
      </w:r>
    </w:p>
    <w:p>
      <w:pPr>
        <w:pStyle w:val="Default"/>
        <w:ind w:left="360" w:hanging="0"/>
        <w:jc w:val="both"/>
        <w:rPr>
          <w:b/>
          <w:b/>
          <w:bCs/>
          <w:i/>
          <w:i/>
        </w:rPr>
      </w:pPr>
      <w:r>
        <w:rPr>
          <w:b/>
          <w:bCs/>
        </w:rPr>
        <w:t xml:space="preserve">Jestem świadomy odpowiedzialności karnej za złożenie fałszywego oświadczenia wynikającej z </w:t>
      </w:r>
      <w:r>
        <w:rPr>
          <w:b/>
          <w:bCs/>
          <w:i/>
        </w:rPr>
        <w:t xml:space="preserve">art. 233 § 6 ustawy z dnia 6 czerwca 1997 r. – Kodeks karny. </w:t>
      </w:r>
    </w:p>
    <w:p>
      <w:pPr>
        <w:pStyle w:val="Default"/>
        <w:ind w:left="36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ind w:left="360" w:hanging="0"/>
        <w:jc w:val="both"/>
        <w:rPr/>
      </w:pPr>
      <w:r>
        <w:rPr/>
      </w:r>
    </w:p>
    <w:p>
      <w:pPr>
        <w:pStyle w:val="Default"/>
        <w:ind w:left="360" w:hanging="0"/>
        <w:jc w:val="both"/>
        <w:rPr/>
      </w:pPr>
      <w:r>
        <w:rPr/>
      </w:r>
    </w:p>
    <w:p>
      <w:pPr>
        <w:pStyle w:val="Default"/>
        <w:ind w:left="360" w:hanging="0"/>
        <w:jc w:val="both"/>
        <w:rPr/>
      </w:pPr>
      <w:r>
        <w:rPr/>
        <w:t>……………………………</w:t>
      </w:r>
      <w:r>
        <w:rPr/>
        <w:t>..</w:t>
        <w:tab/>
        <w:tab/>
        <w:tab/>
        <w:t xml:space="preserve">              ………………………………….. </w:t>
      </w:r>
    </w:p>
    <w:p>
      <w:pPr>
        <w:pStyle w:val="Default"/>
        <w:ind w:left="360" w:hanging="0"/>
        <w:jc w:val="both"/>
        <w:rPr/>
      </w:pPr>
      <w:r>
        <w:rPr/>
      </w:r>
    </w:p>
    <w:p>
      <w:pPr>
        <w:pStyle w:val="Default"/>
        <w:ind w:left="360" w:firstLine="348"/>
        <w:jc w:val="both"/>
        <w:rPr/>
      </w:pPr>
      <w:r>
        <w:rPr/>
        <w:t xml:space="preserve">(miejscowość i data) </w:t>
        <w:tab/>
        <w:tab/>
        <w:tab/>
        <w:tab/>
        <w:tab/>
        <w:t xml:space="preserve">          (podpis wnioskodawcy)</w:t>
      </w:r>
    </w:p>
    <w:p>
      <w:pPr>
        <w:pStyle w:val="Default"/>
        <w:ind w:left="360" w:firstLine="348"/>
        <w:jc w:val="both"/>
        <w:rPr/>
      </w:pPr>
      <w:r>
        <w:rPr/>
      </w:r>
    </w:p>
    <w:p>
      <w:pPr>
        <w:pStyle w:val="Default"/>
        <w:ind w:left="142" w:hanging="0"/>
        <w:jc w:val="both"/>
        <w:rPr>
          <w:b/>
          <w:b/>
        </w:rPr>
      </w:pPr>
      <w:r>
        <w:rPr>
          <w:b/>
        </w:rPr>
        <w:t>Oświadczam, iż zapoznałem się z klauzulą informacyjną RODO oraz wyrażam zgodę na przetwarzanie moich danych osobowych niezbędnych do realizacji wniosku o zakup preferencyjny paliwa stałego.</w:t>
      </w:r>
    </w:p>
    <w:p>
      <w:pPr>
        <w:pStyle w:val="Default"/>
        <w:ind w:left="142" w:firstLine="142"/>
        <w:rPr>
          <w:b/>
          <w:b/>
        </w:rPr>
      </w:pPr>
      <w:r>
        <w:rPr>
          <w:b/>
        </w:rPr>
      </w:r>
    </w:p>
    <w:p>
      <w:pPr>
        <w:pStyle w:val="Default"/>
        <w:ind w:left="142" w:firstLine="142"/>
        <w:rPr>
          <w:bCs/>
        </w:rPr>
      </w:pPr>
      <w:r>
        <w:rPr>
          <w:b/>
        </w:rPr>
        <w:tab/>
        <w:tab/>
        <w:tab/>
        <w:tab/>
        <w:tab/>
        <w:tab/>
        <w:tab/>
      </w:r>
      <w:r>
        <w:rPr>
          <w:bCs/>
        </w:rPr>
        <w:t>……………………………………………</w:t>
      </w:r>
    </w:p>
    <w:p>
      <w:pPr>
        <w:pStyle w:val="Default"/>
        <w:ind w:left="142" w:firstLine="142"/>
        <w:rPr>
          <w:bCs/>
        </w:rPr>
      </w:pPr>
      <w:r>
        <w:rPr>
          <w:bCs/>
        </w:rPr>
        <w:tab/>
        <w:tab/>
        <w:tab/>
        <w:tab/>
        <w:tab/>
        <w:tab/>
        <w:tab/>
        <w:tab/>
        <w:t>data i podpis wnioskodawcy</w:t>
      </w:r>
    </w:p>
    <w:p>
      <w:pPr>
        <w:pStyle w:val="Default"/>
        <w:ind w:left="142" w:firstLine="142"/>
        <w:rPr>
          <w:b/>
          <w:b/>
        </w:rPr>
      </w:pPr>
      <w:r>
        <w:rPr>
          <w:b/>
        </w:rPr>
      </w:r>
    </w:p>
    <w:p>
      <w:pPr>
        <w:pStyle w:val="Default"/>
        <w:rPr>
          <w:b/>
          <w:b/>
        </w:rPr>
      </w:pPr>
      <w:r>
        <w:rPr>
          <w:b/>
        </w:rPr>
      </w:r>
    </w:p>
    <w:p>
      <w:pPr>
        <w:pStyle w:val="Default"/>
        <w:ind w:left="142" w:firstLine="142"/>
        <w:rPr>
          <w:b/>
          <w:b/>
        </w:rPr>
      </w:pPr>
      <w:r>
        <w:rPr>
          <w:b/>
        </w:rPr>
      </w:r>
    </w:p>
    <w:p>
      <w:pPr>
        <w:pStyle w:val="Default"/>
        <w:ind w:left="142" w:firstLine="142"/>
        <w:jc w:val="center"/>
        <w:rPr>
          <w:b/>
          <w:b/>
        </w:rPr>
      </w:pPr>
      <w:r>
        <w:rPr>
          <w:b/>
        </w:rPr>
        <w:t>UWAGA:</w:t>
      </w:r>
    </w:p>
    <w:p>
      <w:pPr>
        <w:pStyle w:val="Default"/>
        <w:ind w:left="142" w:firstLine="142"/>
        <w:rPr>
          <w:b/>
          <w:b/>
        </w:rPr>
      </w:pPr>
      <w:r>
        <w:rPr>
          <w:b/>
        </w:rPr>
      </w:r>
    </w:p>
    <w:p>
      <w:pPr>
        <w:pStyle w:val="Default"/>
        <w:ind w:left="14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Gmina Zielonki nie ponosi odpowiedzialności za dostępność ani za jakość paliwa stałego dostarczanego w ramach programu rządowego.</w:t>
      </w:r>
    </w:p>
    <w:p>
      <w:pPr>
        <w:pStyle w:val="Default"/>
        <w:ind w:left="142" w:firstLine="142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142" w:firstLine="142"/>
        <w:rPr/>
      </w:pPr>
      <w:r>
        <w:rPr/>
      </w:r>
    </w:p>
    <w:p>
      <w:pPr>
        <w:pStyle w:val="Default"/>
        <w:spacing w:lineRule="auto" w:line="360"/>
        <w:ind w:left="284" w:hanging="0"/>
        <w:rPr/>
      </w:pPr>
      <w:r>
        <w:rPr/>
        <w:t>Wniosek o zakup preferencyjny paliwa stałego składa się:</w:t>
      </w:r>
    </w:p>
    <w:p>
      <w:pPr>
        <w:pStyle w:val="Default"/>
        <w:spacing w:lineRule="auto" w:line="360"/>
        <w:ind w:left="284" w:hanging="0"/>
        <w:rPr/>
      </w:pPr>
      <w:r>
        <w:rPr/>
        <w:t>- pisemnie w Gminnym Ośrodku Pomocy Społecznej w Zielonkach ul. Galicyjska 17, 32-087 Zielonki,</w:t>
      </w:r>
    </w:p>
    <w:p>
      <w:pPr>
        <w:pStyle w:val="Default"/>
        <w:spacing w:lineRule="auto" w:line="360"/>
        <w:ind w:left="284" w:hanging="0"/>
        <w:rPr/>
      </w:pPr>
      <w:r>
        <w:rPr/>
        <w:t xml:space="preserve">- za pomocą środków komunikacji elektronicznej ePUAP – adres: </w:t>
      </w:r>
      <w:r>
        <w:rPr>
          <w:rFonts w:eastAsia="Times New Roman"/>
          <w:lang w:eastAsia="pl-PL"/>
        </w:rPr>
        <w:t>/gopszielonki/skrytka</w:t>
      </w:r>
    </w:p>
    <w:p>
      <w:pPr>
        <w:pStyle w:val="Default"/>
        <w:spacing w:lineRule="auto" w:line="360"/>
        <w:ind w:left="284" w:hanging="0"/>
        <w:rPr/>
      </w:pPr>
      <w:r>
        <w:rPr/>
        <w:t>(wówczas należy opatrzyć je kwalifikowanym podpisem elektronicznym lub uwierzytelnić z wykorzystaniem profilu zaufanego). Przesłanie skanu wniosku mailem nie wypełnia warunków przesłania drogą elektroniczną.</w:t>
      </w:r>
    </w:p>
    <w:p>
      <w:pPr>
        <w:pStyle w:val="Default"/>
        <w:jc w:val="both"/>
        <w:rPr/>
      </w:pPr>
      <w:r>
        <w:rPr/>
      </w:r>
    </w:p>
    <w:p>
      <w:pPr>
        <w:pStyle w:val="Default"/>
        <w:ind w:left="28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Klauzula informacyjna: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Zgodnie z art. 13 ust. 1 i ust. 2 </w:t>
      </w:r>
      <w:r>
        <w:rPr>
          <w:rFonts w:cs="Times New Roman" w:ascii="Times New Roman" w:hAnsi="Times New Roman"/>
          <w:sz w:val="24"/>
          <w:szCs w:val="24"/>
        </w:rPr>
        <w:t>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L.2016. 119, str. 1, sprost. Dz. Urz. UE.L.2018.127, str. 2), (w skrócie RODO), informuje się, że: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Administratorem danych jest Wójt Gminy Zielonki, Urząd Gminy Zielonki ul. Krakowskie Przedmieście 116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Kontakt do Inspektora Ochrony Danych: mail adam.zieminski@cbi24.pl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Pani/Pana dane będą przetwarzane w celu złożenia wniosku o zakup preferencyjny paliwa stałego dla gospodarstwa domowego na podstawie art. 6 ust. 1 lit. c) RODO                 w związku z ustawą z dnia 27 października 2022 r. o zakupie preferencyjnym paliwa stałego dla gospodarstw domowych (Dz.U. z 2022 r. poz. 2236);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Pana/Pani dane nie będą udostępniane podmiotom innym, niż uprawnionym na podstawie przepisów prawa oraz podmiotom, którym dane zostały powierzone do przetwarzania;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09" w:hanging="3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Pani/Pana dane będą przechowywane przez okres 5 lat;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Przysługuje Pani/Panu prawo do: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 dostępu do danych, na zasadach określonych w art. 15 RODO;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 sprostowania danych, na zasadach określonych w art. 16 RODO;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c) usunięcia danych („prawo do bycia zapomnianym”), na zasadach określonych w art. 17 RODO;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d) ograniczenia przetwarzania, na zasadach określonych w art. 18 RODO;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związku z przetwarzaniem danych osobowych przysługuje Pani/Panu prawo do wniesienia skargi do organu nadzorczego, którym jest Prezes Urzędu Ochrony Danych Osobowych;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Podanie danych jest wymogiem ustawowym. Niepodanie danych uniemożliwi skorzystanie z preferencyjnego zakupu węgla;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652" w:hanging="295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nie będą podlegały zautomatyzowanemu podejmowaniu decyzji, w tym profilowaniu.</w:t>
      </w:r>
    </w:p>
    <w:p>
      <w:pPr>
        <w:pStyle w:val="Default"/>
        <w:ind w:left="284" w:hanging="0"/>
        <w:jc w:val="both"/>
        <w:rPr/>
      </w:pPr>
      <w:r>
        <w:rPr/>
      </w:r>
    </w:p>
    <w:p>
      <w:pPr>
        <w:pStyle w:val="Default"/>
        <w:ind w:left="284" w:hanging="0"/>
        <w:jc w:val="both"/>
        <w:rPr/>
      </w:pPr>
      <w:r>
        <w:rPr/>
      </w:r>
    </w:p>
    <w:p>
      <w:pPr>
        <w:pStyle w:val="Default"/>
        <w:ind w:left="284" w:hanging="0"/>
        <w:jc w:val="both"/>
        <w:rPr/>
      </w:pPr>
      <w:r>
        <w:rPr/>
      </w:r>
    </w:p>
    <w:p>
      <w:pPr>
        <w:pStyle w:val="Default"/>
        <w:ind w:left="284" w:hanging="0"/>
        <w:jc w:val="both"/>
        <w:rPr/>
      </w:pPr>
      <w:r>
        <w:rPr/>
      </w:r>
    </w:p>
    <w:p>
      <w:pPr>
        <w:pStyle w:val="Default"/>
        <w:ind w:left="284" w:hanging="0"/>
        <w:jc w:val="both"/>
        <w:rPr/>
      </w:pPr>
      <w:r>
        <w:rPr/>
      </w:r>
    </w:p>
    <w:p>
      <w:pPr>
        <w:pStyle w:val="Default"/>
        <w:ind w:left="284" w:hanging="0"/>
        <w:jc w:val="both"/>
        <w:rPr/>
      </w:pPr>
      <w:r>
        <w:rPr/>
      </w:r>
    </w:p>
    <w:p>
      <w:pPr>
        <w:pStyle w:val="Default"/>
        <w:ind w:left="284" w:hanging="0"/>
        <w:jc w:val="both"/>
        <w:rPr/>
      </w:pPr>
      <w:r>
        <w:rPr/>
      </w:r>
    </w:p>
    <w:p>
      <w:pPr>
        <w:pStyle w:val="Default"/>
        <w:ind w:left="284" w:hanging="0"/>
        <w:jc w:val="both"/>
        <w:rPr/>
      </w:pPr>
      <w:r>
        <w:rPr/>
      </w:r>
    </w:p>
    <w:p>
      <w:pPr>
        <w:pStyle w:val="Default"/>
        <w:ind w:left="284" w:hanging="0"/>
        <w:jc w:val="both"/>
        <w:rPr/>
      </w:pPr>
      <w:r>
        <w:rPr/>
      </w:r>
    </w:p>
    <w:p>
      <w:pPr>
        <w:pStyle w:val="Default"/>
        <w:ind w:left="284" w:hanging="0"/>
        <w:jc w:val="both"/>
        <w:rPr/>
      </w:pPr>
      <w:r>
        <w:rPr/>
      </w:r>
    </w:p>
    <w:p>
      <w:pPr>
        <w:pStyle w:val="Default"/>
        <w:ind w:left="284" w:hanging="0"/>
        <w:jc w:val="both"/>
        <w:rPr/>
      </w:pPr>
      <w:r>
        <w:rPr/>
      </w:r>
    </w:p>
    <w:p>
      <w:pPr>
        <w:pStyle w:val="Default"/>
        <w:ind w:left="284" w:hanging="0"/>
        <w:jc w:val="both"/>
        <w:rPr/>
      </w:pPr>
      <w:r>
        <w:rPr/>
      </w:r>
    </w:p>
    <w:p>
      <w:pPr>
        <w:pStyle w:val="Default"/>
        <w:ind w:left="284" w:hanging="0"/>
        <w:jc w:val="both"/>
        <w:rPr/>
      </w:pPr>
      <w:r>
        <w:rPr/>
      </w:r>
    </w:p>
    <w:p>
      <w:pPr>
        <w:pStyle w:val="Default"/>
        <w:ind w:left="284" w:hanging="0"/>
        <w:jc w:val="both"/>
        <w:rPr/>
      </w:pPr>
      <w:r>
        <w:rPr/>
      </w:r>
    </w:p>
    <w:p>
      <w:pPr>
        <w:pStyle w:val="Default"/>
        <w:ind w:left="284" w:hanging="0"/>
        <w:jc w:val="both"/>
        <w:rPr/>
      </w:pPr>
      <w:r>
        <w:rPr/>
      </w:r>
    </w:p>
    <w:p>
      <w:pPr>
        <w:pStyle w:val="Default"/>
        <w:ind w:left="284" w:hanging="0"/>
        <w:jc w:val="both"/>
        <w:rPr/>
      </w:pPr>
      <w:r>
        <w:rPr/>
      </w:r>
    </w:p>
    <w:p>
      <w:pPr>
        <w:pStyle w:val="Default"/>
        <w:ind w:left="284" w:hanging="0"/>
        <w:jc w:val="both"/>
        <w:rPr/>
      </w:pPr>
      <w:r>
        <w:rPr/>
      </w:r>
    </w:p>
    <w:p>
      <w:pPr>
        <w:pStyle w:val="Default"/>
        <w:ind w:left="284" w:hanging="0"/>
        <w:jc w:val="both"/>
        <w:rPr/>
      </w:pPr>
      <w:r>
        <w:rPr/>
      </w:r>
    </w:p>
    <w:p>
      <w:pPr>
        <w:pStyle w:val="Default"/>
        <w:ind w:left="284" w:hanging="0"/>
        <w:jc w:val="both"/>
        <w:rPr/>
      </w:pPr>
      <w:r>
        <w:rPr/>
      </w:r>
    </w:p>
    <w:p>
      <w:pPr>
        <w:pStyle w:val="Default"/>
        <w:ind w:left="284" w:hanging="0"/>
        <w:jc w:val="both"/>
        <w:rPr>
          <w:b/>
          <w:b/>
          <w:bCs/>
        </w:rPr>
      </w:pPr>
      <w:r>
        <w:rPr>
          <w:b/>
          <w:bCs/>
        </w:rPr>
        <w:t>CZĘŚĆ B – WYPEŁNIA UPOWAŻNIONY PRACOWNIK – WERYFIKACJA WNIOSKU</w:t>
      </w:r>
    </w:p>
    <w:p>
      <w:pPr>
        <w:pStyle w:val="Default"/>
        <w:ind w:left="28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ind w:left="28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ind w:left="28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ind w:left="28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ind w:left="992" w:firstLine="424"/>
        <w:jc w:val="both"/>
        <w:rPr>
          <w:b/>
          <w:b/>
          <w:bCs/>
        </w:rPr>
      </w:pPr>
      <w:r>
        <mc:AlternateContent>
          <mc:Choice Requires="wps">
            <w:drawing>
              <wp:anchor behindDoc="0" distT="6985" distB="5715" distL="6985" distR="5715" simplePos="0" locked="0" layoutInCell="0" allowOverlap="1" relativeHeight="7" wp14:anchorId="0F478F7C">
                <wp:simplePos x="0" y="0"/>
                <wp:positionH relativeFrom="column">
                  <wp:posOffset>561975</wp:posOffset>
                </wp:positionH>
                <wp:positionV relativeFrom="paragraph">
                  <wp:posOffset>8890</wp:posOffset>
                </wp:positionV>
                <wp:extent cx="200025" cy="200025"/>
                <wp:effectExtent l="6985" t="6985" r="5715" b="5715"/>
                <wp:wrapNone/>
                <wp:docPr id="6" name="Prostoką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path="m0,0l-2147483645,0l-2147483645,-2147483646l0,-2147483646xe" fillcolor="white" stroked="t" o:allowincell="f" style="position:absolute;margin-left:44.25pt;margin-top:0.7pt;width:15.7pt;height:15.7pt;mso-wrap-style:none;v-text-anchor:middle" wp14:anchorId="0F478F7C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b/>
          <w:bCs/>
        </w:rPr>
        <w:t>złożony wniosek o dodatek węglowy</w:t>
      </w:r>
    </w:p>
    <w:p>
      <w:pPr>
        <w:pStyle w:val="Default"/>
        <w:ind w:left="284" w:hanging="0"/>
        <w:jc w:val="both"/>
        <w:rPr/>
      </w:pPr>
      <w:r>
        <w:rPr/>
      </w:r>
    </w:p>
    <w:p>
      <w:pPr>
        <w:pStyle w:val="Default"/>
        <w:ind w:left="2124" w:firstLine="5"/>
        <w:jc w:val="both"/>
        <w:rPr/>
      </w:pPr>
      <w:r>
        <mc:AlternateContent>
          <mc:Choice Requires="wps">
            <w:drawing>
              <wp:anchor behindDoc="0" distT="6985" distB="5715" distL="6985" distR="5715" simplePos="0" locked="0" layoutInCell="0" allowOverlap="1" relativeHeight="8" wp14:anchorId="6335C240">
                <wp:simplePos x="0" y="0"/>
                <wp:positionH relativeFrom="column">
                  <wp:posOffset>1038225</wp:posOffset>
                </wp:positionH>
                <wp:positionV relativeFrom="paragraph">
                  <wp:posOffset>8890</wp:posOffset>
                </wp:positionV>
                <wp:extent cx="200025" cy="200025"/>
                <wp:effectExtent l="6985" t="6985" r="5715" b="5715"/>
                <wp:wrapNone/>
                <wp:docPr id="7" name="Prostoką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path="m0,0l-2147483645,0l-2147483645,-2147483646l0,-2147483646xe" fillcolor="white" stroked="t" o:allowincell="f" style="position:absolute;margin-left:81.75pt;margin-top:0.7pt;width:15.7pt;height:15.7pt;mso-wrap-style:none;v-text-anchor:middle" wp14:anchorId="6335C240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/>
        <w:t>wypłacony dodatek węglowy na rzecz gospodarstwa domowego, w skład którego wchodzi wnioskodawca</w:t>
      </w:r>
    </w:p>
    <w:p>
      <w:pPr>
        <w:pStyle w:val="Default"/>
        <w:ind w:left="2124" w:firstLine="5"/>
        <w:jc w:val="both"/>
        <w:rPr/>
      </w:pPr>
      <w:r>
        <w:rPr/>
      </w:r>
    </w:p>
    <w:p>
      <w:pPr>
        <w:pStyle w:val="Default"/>
        <w:ind w:left="2124" w:firstLine="5"/>
        <w:jc w:val="both"/>
        <w:rPr/>
      </w:pPr>
      <w:r>
        <mc:AlternateContent>
          <mc:Choice Requires="wps">
            <w:drawing>
              <wp:anchor behindDoc="0" distT="6985" distB="5715" distL="6985" distR="5715" simplePos="0" locked="0" layoutInCell="0" allowOverlap="1" relativeHeight="9" wp14:anchorId="750EA509">
                <wp:simplePos x="0" y="0"/>
                <wp:positionH relativeFrom="column">
                  <wp:posOffset>1028700</wp:posOffset>
                </wp:positionH>
                <wp:positionV relativeFrom="paragraph">
                  <wp:posOffset>66040</wp:posOffset>
                </wp:positionV>
                <wp:extent cx="200025" cy="200025"/>
                <wp:effectExtent l="6985" t="6985" r="5715" b="5715"/>
                <wp:wrapNone/>
                <wp:docPr id="8" name="Prostokąt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" path="m0,0l-2147483645,0l-2147483645,-2147483646l0,-2147483646xe" fillcolor="white" stroked="t" o:allowincell="f" style="position:absolute;margin-left:81pt;margin-top:5.2pt;width:15.7pt;height:15.7pt;mso-wrap-style:none;v-text-anchor:middle" wp14:anchorId="750EA509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/>
        <w:t>pozytywnie rozpatrzony wniosek o dodatek węglowy na rzecz gospodarstwa domowego, w skład którego wchodzi wnioskodawca</w:t>
      </w:r>
    </w:p>
    <w:p>
      <w:pPr>
        <w:pStyle w:val="Default"/>
        <w:ind w:left="2124" w:firstLine="5"/>
        <w:jc w:val="both"/>
        <w:rPr/>
      </w:pPr>
      <w:r>
        <w:rPr/>
      </w:r>
    </w:p>
    <w:p>
      <w:pPr>
        <w:pStyle w:val="Default"/>
        <w:ind w:left="2124" w:firstLine="5"/>
        <w:jc w:val="both"/>
        <w:rPr/>
      </w:pPr>
      <w:r>
        <mc:AlternateContent>
          <mc:Choice Requires="wps">
            <w:drawing>
              <wp:anchor behindDoc="0" distT="6985" distB="5715" distL="6985" distR="5715" simplePos="0" locked="0" layoutInCell="0" allowOverlap="1" relativeHeight="10" wp14:anchorId="4623FF55">
                <wp:simplePos x="0" y="0"/>
                <wp:positionH relativeFrom="column">
                  <wp:posOffset>1028700</wp:posOffset>
                </wp:positionH>
                <wp:positionV relativeFrom="paragraph">
                  <wp:posOffset>46990</wp:posOffset>
                </wp:positionV>
                <wp:extent cx="200025" cy="200025"/>
                <wp:effectExtent l="6985" t="6985" r="5715" b="5715"/>
                <wp:wrapNone/>
                <wp:docPr id="9" name="Prostokąt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" path="m0,0l-2147483645,0l-2147483645,-2147483646l0,-2147483646xe" fillcolor="white" stroked="t" o:allowincell="f" style="position:absolute;margin-left:81pt;margin-top:3.7pt;width:15.7pt;height:15.7pt;mso-wrap-style:none;v-text-anchor:middle" wp14:anchorId="4623FF55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/>
        <w:t>nierozpatrzony wniosek o dodatek węglowy na rzecz gospodarstwa domowego, w skład którego wchodzi wnioskodawca – główne źródło ogrzewania na paliwo stałe zostało zgłoszone/wpisane do centralnej ewidencji emisyjności budynków, o której mowa w art. 27a ust.1 ustawy z dnia 21 listopada 2008 roku o wspieraniu termomodernizacji i remontów oraz centralnej emisyjności budynków</w:t>
      </w:r>
    </w:p>
    <w:p>
      <w:pPr>
        <w:pStyle w:val="Default"/>
        <w:ind w:left="2124" w:firstLine="5"/>
        <w:jc w:val="both"/>
        <w:rPr/>
      </w:pPr>
      <w:r>
        <w:rPr/>
      </w:r>
    </w:p>
    <w:p>
      <w:pPr>
        <w:pStyle w:val="Default"/>
        <w:ind w:left="2124" w:firstLine="5"/>
        <w:jc w:val="both"/>
        <w:rPr/>
      </w:pPr>
      <w:r>
        <mc:AlternateContent>
          <mc:Choice Requires="wps">
            <w:drawing>
              <wp:anchor behindDoc="0" distT="6985" distB="5715" distL="6985" distR="5715" simplePos="0" locked="0" layoutInCell="0" allowOverlap="1" relativeHeight="11" wp14:anchorId="63FE5430">
                <wp:simplePos x="0" y="0"/>
                <wp:positionH relativeFrom="column">
                  <wp:posOffset>1038225</wp:posOffset>
                </wp:positionH>
                <wp:positionV relativeFrom="paragraph">
                  <wp:posOffset>8890</wp:posOffset>
                </wp:positionV>
                <wp:extent cx="200025" cy="200025"/>
                <wp:effectExtent l="6985" t="6985" r="5715" b="5715"/>
                <wp:wrapNone/>
                <wp:docPr id="10" name="Prostokąt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1" path="m0,0l-2147483645,0l-2147483645,-2147483646l0,-2147483646xe" fillcolor="white" stroked="t" o:allowincell="f" style="position:absolute;margin-left:81.75pt;margin-top:0.7pt;width:15.7pt;height:15.7pt;mso-wrap-style:none;v-text-anchor:middle" wp14:anchorId="63FE5430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/>
        <w:t>brak prawa dodatku węglowego</w:t>
      </w:r>
    </w:p>
    <w:p>
      <w:pPr>
        <w:pStyle w:val="Default"/>
        <w:ind w:left="2124" w:firstLine="5"/>
        <w:jc w:val="both"/>
        <w:rPr/>
      </w:pPr>
      <w:r>
        <w:rPr/>
      </w:r>
    </w:p>
    <w:p>
      <w:pPr>
        <w:pStyle w:val="Default"/>
        <w:ind w:left="2124" w:firstLine="5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ind w:left="708" w:firstLine="708"/>
        <w:jc w:val="both"/>
        <w:rPr>
          <w:b/>
          <w:b/>
          <w:bCs/>
        </w:rPr>
      </w:pPr>
      <w:r>
        <mc:AlternateContent>
          <mc:Choice Requires="wps">
            <w:drawing>
              <wp:anchor behindDoc="0" distT="6985" distB="5715" distL="6985" distR="5715" simplePos="0" locked="0" layoutInCell="0" allowOverlap="1" relativeHeight="12" wp14:anchorId="130B4109">
                <wp:simplePos x="0" y="0"/>
                <wp:positionH relativeFrom="column">
                  <wp:posOffset>542925</wp:posOffset>
                </wp:positionH>
                <wp:positionV relativeFrom="paragraph">
                  <wp:posOffset>9525</wp:posOffset>
                </wp:positionV>
                <wp:extent cx="200025" cy="200025"/>
                <wp:effectExtent l="6985" t="6985" r="5715" b="5715"/>
                <wp:wrapNone/>
                <wp:docPr id="11" name="Prostokąt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" path="m0,0l-2147483645,0l-2147483645,-2147483646l0,-2147483646xe" fillcolor="white" stroked="t" o:allowincell="f" style="position:absolute;margin-left:42.75pt;margin-top:0.75pt;width:15.7pt;height:15.7pt;mso-wrap-style:none;v-text-anchor:middle" wp14:anchorId="130B4109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b/>
          <w:bCs/>
        </w:rPr>
        <w:t>niezłożony wniosek o dodatek węglowy</w:t>
      </w:r>
    </w:p>
    <w:p>
      <w:pPr>
        <w:pStyle w:val="Default"/>
        <w:ind w:left="708" w:firstLine="708"/>
        <w:jc w:val="both"/>
        <w:rPr/>
      </w:pPr>
      <w:r>
        <w:rPr/>
      </w:r>
    </w:p>
    <w:p>
      <w:pPr>
        <w:pStyle w:val="Default"/>
        <w:ind w:left="2124" w:firstLine="5"/>
        <w:jc w:val="both"/>
        <w:rPr/>
      </w:pPr>
      <w:r>
        <w:rPr/>
        <w:t>główne źródło ogrzewania na paliwo stałe zostało zgłoszone/wpisane do centralnej ewidencji emisyjności budynków, o której mowa w art. 27a ust.1 ustawy z dnia 21 listopada 2008 roku o wspieraniu termomodernizacji i remontów oraz centralnej emisyjności budynków</w:t>
      </w:r>
    </w:p>
    <w:p>
      <w:pPr>
        <w:pStyle w:val="Default"/>
        <w:ind w:left="2124" w:firstLine="5"/>
        <w:jc w:val="both"/>
        <w:rPr/>
      </w:pPr>
      <w:r>
        <w:rPr/>
      </w:r>
    </w:p>
    <w:p>
      <w:pPr>
        <w:pStyle w:val="Default"/>
        <w:ind w:left="1421" w:firstLine="708"/>
        <w:jc w:val="both"/>
        <w:rPr/>
      </w:pPr>
      <w:r>
        <mc:AlternateContent>
          <mc:Choice Requires="wps">
            <w:drawing>
              <wp:anchor behindDoc="0" distT="6985" distB="5715" distL="6985" distR="5715" simplePos="0" locked="0" layoutInCell="0" allowOverlap="1" relativeHeight="13" wp14:anchorId="68DB62FC">
                <wp:simplePos x="0" y="0"/>
                <wp:positionH relativeFrom="column">
                  <wp:posOffset>1066800</wp:posOffset>
                </wp:positionH>
                <wp:positionV relativeFrom="paragraph">
                  <wp:posOffset>9525</wp:posOffset>
                </wp:positionV>
                <wp:extent cx="200025" cy="200025"/>
                <wp:effectExtent l="6985" t="6985" r="5715" b="5715"/>
                <wp:wrapNone/>
                <wp:docPr id="12" name="Prostokąt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3" path="m0,0l-2147483645,0l-2147483645,-2147483646l0,-2147483646xe" fillcolor="white" stroked="t" o:allowincell="f" style="position:absolute;margin-left:84pt;margin-top:0.75pt;width:15.7pt;height:15.7pt;mso-wrap-style:none;v-text-anchor:middle" wp14:anchorId="68DB62FC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985" distB="5715" distL="6985" distR="5715" simplePos="0" locked="0" layoutInCell="0" allowOverlap="1" relativeHeight="14" wp14:anchorId="22AC08C5">
                <wp:simplePos x="0" y="0"/>
                <wp:positionH relativeFrom="column">
                  <wp:posOffset>4181475</wp:posOffset>
                </wp:positionH>
                <wp:positionV relativeFrom="paragraph">
                  <wp:posOffset>9525</wp:posOffset>
                </wp:positionV>
                <wp:extent cx="200025" cy="200025"/>
                <wp:effectExtent l="6985" t="6985" r="5715" b="5715"/>
                <wp:wrapNone/>
                <wp:docPr id="13" name="Prostokąt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6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4" path="m0,0l-2147483645,0l-2147483645,-2147483646l0,-2147483646xe" fillcolor="white" stroked="t" o:allowincell="f" style="position:absolute;margin-left:329.25pt;margin-top:0.75pt;width:15.7pt;height:15.7pt;mso-wrap-style:none;v-text-anchor:middle" wp14:anchorId="22AC08C5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/>
        <w:t>tak</w:t>
        <w:tab/>
        <w:tab/>
        <w:tab/>
        <w:tab/>
        <w:tab/>
        <w:tab/>
        <w:tab/>
        <w:t>nie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Zielonki dnia …</w:t>
        <w:tab/>
        <w:tab/>
        <w:tab/>
        <w:tab/>
        <w:tab/>
        <w:tab/>
        <w:tab/>
        <w:t>pieczęć i podpis pracownika</w:t>
      </w:r>
    </w:p>
    <w:sectPr>
      <w:type w:val="nextPage"/>
      <w:pgSz w:w="11906" w:h="16838"/>
      <w:pgMar w:left="1417" w:right="1417" w:gutter="0" w:header="0" w:top="1417" w:footer="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Zero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semiHidden/>
    <w:unhideWhenUsed/>
    <w:rsid w:val="006c421c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4b3cae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24596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d1534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b3ca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LibreOffice/7.4.3.2$Windows_X86_64 LibreOffice_project/1048a8393ae2eeec98dff31b5c133c5f1d08b890</Application>
  <AppVersion>15.0000</AppVersion>
  <Pages>7</Pages>
  <Words>771</Words>
  <Characters>4873</Characters>
  <CharactersWithSpaces>5767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2022-11-07T15:15:00Z</dcterms:created>
  <dc:creator>Paulina Babicka</dc:creator>
  <dc:description/>
  <dc:language>pl-PL</dc:language>
  <cp:lastModifiedBy/>
  <cp:lastPrinted>2022-11-03T13:45:00Z</cp:lastPrinted>
  <dcterms:modified xsi:type="dcterms:W3CDTF">2023-01-05T12:50:27Z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